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b/>
          <w:color w:val="000000"/>
          <w:sz w:val="32"/>
          <w:szCs w:val="26"/>
        </w:rPr>
      </w:pPr>
      <w:r>
        <w:rPr>
          <w:rFonts w:hint="eastAsia" w:ascii="黑体" w:hAnsi="黑体" w:eastAsia="黑体"/>
          <w:b/>
          <w:color w:val="000000"/>
          <w:sz w:val="32"/>
          <w:szCs w:val="26"/>
          <w:lang w:eastAsia="zh-CN"/>
        </w:rPr>
        <w:t>西安培华学院</w:t>
      </w:r>
      <w:r>
        <w:rPr>
          <w:rFonts w:hint="eastAsia" w:ascii="黑体" w:hAnsi="黑体" w:eastAsia="黑体"/>
          <w:b/>
          <w:color w:val="000000"/>
          <w:sz w:val="32"/>
          <w:szCs w:val="26"/>
        </w:rPr>
        <w:t>2016-2017学年第</w:t>
      </w:r>
      <w:r>
        <w:rPr>
          <w:rFonts w:hint="eastAsia" w:ascii="黑体" w:hAnsi="黑体" w:eastAsia="黑体"/>
          <w:b/>
          <w:color w:val="000000"/>
          <w:sz w:val="32"/>
          <w:szCs w:val="26"/>
          <w:lang w:val="en-US" w:eastAsia="zh-CN"/>
        </w:rPr>
        <w:t>2</w:t>
      </w:r>
      <w:r>
        <w:rPr>
          <w:rFonts w:hint="eastAsia" w:ascii="黑体" w:hAnsi="黑体" w:eastAsia="黑体"/>
          <w:b/>
          <w:color w:val="000000"/>
          <w:sz w:val="32"/>
          <w:szCs w:val="26"/>
        </w:rPr>
        <w:t>学期实验（训）室开放计划</w:t>
      </w:r>
      <w:r>
        <w:rPr>
          <w:rFonts w:hint="eastAsia" w:ascii="黑体" w:hAnsi="黑体" w:eastAsia="黑体"/>
          <w:b/>
          <w:color w:val="000000"/>
          <w:sz w:val="32"/>
          <w:szCs w:val="26"/>
          <w:lang w:eastAsia="zh-CN"/>
        </w:rPr>
        <w:t>一览表</w:t>
      </w:r>
    </w:p>
    <w:tbl>
      <w:tblPr>
        <w:tblStyle w:val="3"/>
        <w:tblW w:w="14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608"/>
        <w:gridCol w:w="2670"/>
        <w:gridCol w:w="2835"/>
        <w:gridCol w:w="2115"/>
        <w:gridCol w:w="1110"/>
        <w:gridCol w:w="162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实验（训）室名称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（地点）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实验（训）项目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（内容）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开放时间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开放对象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可容纳人数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（人）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录音实训室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1(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6310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广播播音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周五全天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传媒学院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汤云敏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录音实训室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2(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6311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广播播音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周五全天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传媒学院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屈阳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黑梦奇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录音实训室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3(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6312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广播播音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周一、周五全天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传媒学院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吕玮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刘博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魏璐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播音主持实训室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6412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电视播音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周五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8:00-12:00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传媒学院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陈连龙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辛敏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传媒点击工作实训室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6216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以新闻学专业为主的传媒学院各专业纸质媒体、电子媒体、新媒体等全媒体产品的制作与推广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 xml:space="preserve"> 广播电视播音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每周一至周五全天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传媒学院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 w:firstLine="200" w:firstLineChars="100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梁小凤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孙颖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宋婧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信息化企业财会实务综合仿真实训室（1111）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left="-112" w:leftChars="-51" w:right="0" w:rightChars="0" w:firstLine="2" w:firstLineChars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信息化会计核算流程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周二10：15-12:00、14:00-17:50周五16:00-17:50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视具体情况而定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和璇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ERP沙盘模拟实训室（1112）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企业营销策略的制定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1-8周周一至周五全天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视具体情况而定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和璇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手工会计实务实训室（1414）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会计记账、成本计算、报表编制与分析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视具体情况而定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和璇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会计信息化模拟实训室（1415）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信息化会计实务的基本理论、方法、技术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周三14:00-15:50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周14:00-17:50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视具体情况而定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和璇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财税审一体化模拟实训室（1418）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财务会计、税务、审计系统的信息化运作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周一14:00-17:50周二8:00-12:00、14:00-15:50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周三16:00-17:50周四10：15-12:00、16:00-17:50周五10：15-12:00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14:00-17:50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视具体情况而定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和璇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供应链管理实训室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（1114）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供应链管理模拟软件与物理沙盘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周一至周五全天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35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视具体情况而定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葛文俊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旅游与酒店管理模拟实训室、物流管理模拟实训室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（1118）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旅游管理、酒店管理物流管理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周一至周五全天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64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视具体情况而定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葛文俊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人力资源管理实训室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（1419）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现代企业人力资管理战略、规划、模式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周一、周五全天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104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视具体情况而定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葛文俊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电子商务实训室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（1516）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电子商务技能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周一全天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64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视具体情况而定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葛文俊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国际贸易实训室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（1519）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UCP600，SQLServer2000、《国际贸易实务》、《国际商务谈判》、《外贸英语函电》、《国际技术贸易》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105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视具体情况而定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葛文俊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解剖标本陈列室（8136）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人体各系统结构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周一至周五8:00-20:30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 xml:space="preserve">     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金建成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孙小勇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曾俊杰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数字解剖实验室（8137）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人体各系统结构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周一至周五8:00-20:30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金建成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孙小勇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曾俊杰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解剖实验室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(8139)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人体各系统结构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周一至周五8:00-20:30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金建成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孙小勇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曾俊杰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解剖实验室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(8141)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人体各系统结构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周一至周五8:00-20:30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金建成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孙小勇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曾俊杰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解剖实验室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(8142)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人体各系统结构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周一至周五8:00-20:30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金建成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孙小勇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曾俊杰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解剖实验室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(8143)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人体各系统结构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周一至周五8:00-20:30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金建成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孙小勇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曾俊杰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形态实验室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8220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革兰氏染色、细菌培养技术、药敏实验、病毒滴定等微免及寄生虫实验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周一至周五8:00-20:30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孙琳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孙琳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形态实验室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8222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革兰氏染色、细菌培养技术、药敏实验、病毒滴定等微免及寄生虫实验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周一至周五8:00-20:30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孙琳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孙琳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诊断实验室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8320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体格检查、心肺音听诊、心电图操作等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李倩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内科实训室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8321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各系统病案讨论与分析、常规检验单的阅读与分析等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谢沛俊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谢沛俊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内科实训室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8323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各系统病案讨论与分析、常规检验单的阅读与分析等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谢沛俊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谢沛俊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内科实训室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8325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各系统病案讨论与分析、常规检验单的阅读与分析等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谢沛俊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谢沛俊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内科实训室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8327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各系统病案讨论与分析、常规检验单的阅读与分析等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谢沛俊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谢沛俊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内科实训室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8329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各系统病案讨论与分析、常规检验单的阅读与分析等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谢沛俊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谢沛俊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外科实验室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8423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清创缝合换药、外科无菌技术、心肺复苏、手术器械识别、气管插管常见手术过程的模拟等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王玉芳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康玉华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外科实验室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8425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清创缝合换药、外科无菌技术、心肺复苏、手术器械识别、气管插管常见手术过程的模拟等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王玉芳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康玉华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妇科实验室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8427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病史采集、妇科检查等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王蕊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王玉芳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产科实验室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8429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模拟产科胎儿分娩过程、产程观察及绘制产程图、孕妇腹部检查等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王蕊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王玉芳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儿科实验室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8431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小儿生长测量、婴儿培养箱光疗仪的使用、小儿输氧法、婴儿洗浴法等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王生婷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王生婷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药物化学实验室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8622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毕业论文设计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周一至周五8:00-20:30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方欢乐、韩宁娟、刘荣利、许乐、刘雨农、牛睿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天然药物化学实验室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8624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毕业论文设计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周一至周五8:00-20:30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方欢乐、韩宁娟、刘荣利、许乐、刘雨农、牛睿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分析化学实验室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8524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毕业论文设计、大学生创新项目、教师科研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周一至周五8:00-20:30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方欢乐、韩宁娟、刘荣利、许乐、刘雨农、牛睿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刘荣利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仪器室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8528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毕业论文设计、大学生创新项目、教师科研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周一至周五8:00-20:30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韩宁娟、刘荣利、许乐、刘雨农、牛睿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生药标本陈列室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8532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毕业论文设计、大学生创新项目、教师科研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周一至周五8:00-20:30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韩宁娟、刘荣利、许乐、刘雨农、牛睿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牛睿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药物分析实验室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8519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综合设计性实验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周一至周五8:00-20:30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韩君、李亮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许乐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药剂实验室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8521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综合设计性实验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周一至周五8:00-20:30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韩君、李亮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许乐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模拟病房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8424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铺床法、无菌操作、静脉输液、注射等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冯香艳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岳慧娟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 王婉姣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模拟病房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8426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铺床法、无菌操作、静脉输液、注射等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冯香艳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岳慧娟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 王婉姣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模拟病房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8428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铺床法、无菌操作、静脉输液、注射等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冯香艳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岳慧娟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 王婉姣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模拟病房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8430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铺床法、无菌操作、静脉输液、注射等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冯香艳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岳慧娟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 王婉姣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模拟重症监护室ICU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8324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铺床法、无菌操作、静脉输液、注射等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张飒乐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段思柳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单珊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临床综合练习室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8433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心肺复苏、外伤包扎等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全校师生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孙妍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冯香艳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王飞霞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608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工艺美术工作室1(6605)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构成基础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1-10周周二8;00-12;00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周三14;00-17;50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工艺美术专业学生（13B51601）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刘洋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08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装饰画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11-16周周一、三8;00-12：00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工艺美术专业学生（13B51601）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刘洋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08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创作实习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第10周周一14;00-18;00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工艺美术专业学生（13B51601）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刘洋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计算机工作室(1411)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计算机辅助设计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1-6周周二14;00-18;00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周三8;00-12;00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工艺美术专业学生（13B51601）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袁满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服装专业工作室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1(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6215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服装造型设计及工艺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服装专业学生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李媛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李岩泽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服装专业工作室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2(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6217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服装制版及工艺实训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服装专业学生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杨周敏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服装专业工作室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3(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6218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服装形象设计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周一至周五全天</w:t>
            </w:r>
          </w:p>
        </w:tc>
        <w:tc>
          <w:tcPr>
            <w:tcW w:w="2115" w:type="dxa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服装专业学生</w:t>
            </w:r>
          </w:p>
        </w:tc>
        <w:tc>
          <w:tcPr>
            <w:tcW w:w="1110" w:type="dxa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吕雪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刘新龙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服装专业工作室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4(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6219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服装制版及工艺实训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周一至周五全天</w:t>
            </w:r>
          </w:p>
        </w:tc>
        <w:tc>
          <w:tcPr>
            <w:tcW w:w="2115" w:type="dxa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服装专业学生</w:t>
            </w:r>
          </w:p>
        </w:tc>
        <w:tc>
          <w:tcPr>
            <w:tcW w:w="1110" w:type="dxa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牛菲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杨雪健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服装专业工作室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6220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服装手工工艺实训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周一至周五全天</w:t>
            </w:r>
          </w:p>
        </w:tc>
        <w:tc>
          <w:tcPr>
            <w:tcW w:w="2115" w:type="dxa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服装专业学生</w:t>
            </w:r>
          </w:p>
        </w:tc>
        <w:tc>
          <w:tcPr>
            <w:tcW w:w="1110" w:type="dxa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杨薇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黄俊杰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定格动画工作室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（6302）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艺术实践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7-9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每周四、周五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14:00-18:00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动画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专业学生（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1501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王东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视觉传达专业实训室1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（6303）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创意产品开发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8-15周周一、三、四8:00-12:00；周一、二、四14：00-18:00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视觉传达专业学生（1401、140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、140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3）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张鹏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赵丽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2608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视觉传达专业实训室2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（6304）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图案写生变化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9-12周周三、四8:00-12:00周一、三14:00-18:00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视觉传达专业学生（1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01、1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2）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牛凯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牛凯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08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设计传达史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1-4周周一、三、四8:00-12:00周一14：00-18:00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视觉传达专业学生（1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01、1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2）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孙明远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孙明远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08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构成基础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5-13周周一、五8:00-12:00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视觉传达专业学生（1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01）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薛淑静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杨蓉、薛淑静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视觉传达专业实训室3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（6305）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展示设计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1-8周周一、二、三、四、五8:00-12:00周二14：00-18:00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视觉传达专业学生（1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01、1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3）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杨柳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2608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视觉传达专业实训室4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（6206）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版式设计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1-6周周二、四、五8:00-12:00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周二14：00-18:00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视觉传达专业学生（1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01、1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2）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张予阳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张予阳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08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招贴设计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7-14周周二、四、五8:00-12:00周二14：00-18:00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视觉传达专业学生（1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01、1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2）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张予阳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崔丽莎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608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视觉传达专业实训室5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（6207）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构成基础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5-13周周一、四8:00-12:00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视觉传达专业学生（1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2）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杨蓉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张予阳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08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综合材料绘画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3-10周周一、二、三、四、五8:00-12:00周二14：00-18:00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视觉传达专业学生（1401、140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、140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3）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赵丽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袁满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学校公共机房（1411）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影视音效基础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15-18周周一、二、三、四、五8:00-12:00周二14：00-18:00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视觉传达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专业学生（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3）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袁满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袁满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环境设计专业教室1（6606）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色彩构成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1-6周一到周五全天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环境设计专业学生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杨蓉</w:t>
            </w:r>
          </w:p>
        </w:tc>
        <w:tc>
          <w:tcPr>
            <w:tcW w:w="117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杨蓉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环境设计专业教室2（6609）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立体构成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7-10周一到周五全天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环境设计专业学生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马晓燕</w:t>
            </w:r>
          </w:p>
        </w:tc>
        <w:tc>
          <w:tcPr>
            <w:tcW w:w="117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马晓燕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环境设计专业教室3（6316）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色彩构成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空间构成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10-17周一到周五全天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环境设计专业学生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杨蓉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马晓燕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杨蓉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环境设计专业教室4（6317）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家具设计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建筑环境照明设计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9-16周一到周五全天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环境设计专业学生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王文佳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马晓燕</w:t>
            </w:r>
          </w:p>
        </w:tc>
        <w:tc>
          <w:tcPr>
            <w:tcW w:w="117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王文佳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环境设计专业教室5（6318）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立体构成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空间构成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家具设计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1-17周一到周五全天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环境设计专业学生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佟壬秋</w:t>
            </w:r>
          </w:p>
        </w:tc>
        <w:tc>
          <w:tcPr>
            <w:tcW w:w="117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佟壬秋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环境设计专业教室6（6319）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城市公共艺术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园林造景设计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1-10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周一到周五全天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环境设计专业学生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李宁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崔露</w:t>
            </w:r>
          </w:p>
        </w:tc>
        <w:tc>
          <w:tcPr>
            <w:tcW w:w="117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李宁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环境设计专业教室7（6320）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装饰材料与施工工艺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办公空间室内设计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城市公园景观规划设计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周一到周五全天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环境设计专业学生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张卫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闫长浩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陈风焕</w:t>
            </w:r>
          </w:p>
        </w:tc>
        <w:tc>
          <w:tcPr>
            <w:tcW w:w="117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张卫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环境设计专业机房8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1412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计算机辅助设计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（Sketch up）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1-6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周一8：00-12：00周二、四、五14：00-18：00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环境设计专业学生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崔露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陈风焕</w:t>
            </w:r>
          </w:p>
        </w:tc>
        <w:tc>
          <w:tcPr>
            <w:tcW w:w="117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崔露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电子技术基础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3120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电路分析基础实验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周一、三、五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14:00-18:00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中兴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电信学院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吴   静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陈实培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电子技术基础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3119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模拟电子技术实验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每周二、四、五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中兴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电信学院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陈群英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数字电子技术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3117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PROTEL SE  软件应用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14:00-18:00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，周五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中兴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电信学院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陈群英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高频电子线路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实验（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1518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电子仪器检测与维修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上课时间之外预约，每周开放10学时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中兴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电信学院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郝云芳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陈实培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科技创新实验室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1510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学生自行设计实验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每周一至五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中兴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电信学院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王旭东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4G-LET通信、网规网优实验室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3112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传感器原理及应用实验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16:00-18:00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，周一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8:00-16:00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中兴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电信学院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周清军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融合通信实验室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3113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计算机平面设计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14:00-18:00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中兴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电信学院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严亚宁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程控交换实验室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3114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C语言程序设计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14:00-18:00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中兴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电信学院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安嘉黛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计算机科学与技术专业综合实验室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1513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移动互联网技术实验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上课时间之外预约，每周开放10学时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中兴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电信学院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李静克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  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数据、视讯技术实验室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3115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数据结构实验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周一至五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14:00-18:00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中兴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电信学院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黄玉蕾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光传输、宽带接入实验室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3116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电子技术仿真实践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周一、二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全天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中兴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电信学院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郝云芳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电信工程实验室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3118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电子元器件识别与焊接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周二、三、五1－8节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中兴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电信学院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陈实培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计算机网络技术实验室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1511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面向对象程序设计实验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上课时间之外预约，每周开放10学时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中兴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电信学院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林  青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  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微机应用与接口技术、计算机原理实验室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1512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单片机原理及应用实验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上课时间之外预约，每周开放10学时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中兴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电信学院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唐  明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  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物理实验室1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3219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杨氏模量测量、转动惯量测定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周一、二、四、五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8:00-12:00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中兴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电信学院、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人居环境与工程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学院、医学院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邢  静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陈实培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物理实验室2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3220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光的干涉、衍射、分砂锅计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周一、二、四、五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8:00-12:00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中兴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电信学院、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人居环境与工程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医学院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殷娟娟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陈实培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建筑材料实验室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3109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锈蚀程度对钢筋力学性能的影响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0"/>
                <w:szCs w:val="20"/>
              </w:rPr>
              <w:t>透水混凝土的研究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预约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项目组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师生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马江萍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 w:firstLine="315" w:firstLineChars="15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高瑞欣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白云峰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建筑结构实验室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3110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锈蚀程度对钢筋力学性能的影响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并筋混凝土梁的受力性能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钢筋混凝土简支梁受弯实验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钢筋混凝土短柱受压实验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预约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项目组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师生、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建筑工程管理、土木工程、工程造价学生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马江萍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 w:firstLine="315" w:firstLineChars="15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高瑞欣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白云峰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计算机辅助实训室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1211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三好施工仿真软件的应用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PKPM-CMIS工程管理软件的应用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AUTOCAD软件的使用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BIM技术施工管理平台的应用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广联达Magcad软件的培训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BIM技术软件的培训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预约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建筑工程管理、土木工程、工程造价学生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马江萍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王 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广联达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马江萍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马江萍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企业专家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工程测量实验室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3102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2017陕西省高等职业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院校技能大赛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（测绘类）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数字测绘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预约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建筑工程管理学生、土木工程、工程造价学生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刘  杰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建筑专业综合实训室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3104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安装算量软件的应用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广联达工程招投标交易管理平台的培训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广联达造价软件（土建）的应用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品茗资料管理软件的应用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预约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建筑工程管理、土木工程、工程造价学生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王淑芳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广联达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秦丽云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高瑞欣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工程力学实验室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3105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楔粱、叠梁、T梁、复合梁纯弯曲的实验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预约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建筑工程管理、土木工程、工程造价学生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白云峰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土力学实验室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3108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三轴压缩实验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预约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建筑工程管理、土木工程、工程造价学生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20" w:lineRule="exact"/>
              <w:ind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</w:rPr>
              <w:t>陈 凯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模拟法庭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3501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民事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诉讼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模拟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、合同法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模拟审判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根据活动时间通知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人文学院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潘怀平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张婧高燕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260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  <w:t>法律诊所6301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法律实践教学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根据活动时间通知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人文学院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师生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张婧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马亚乐</w:t>
            </w:r>
          </w:p>
        </w:tc>
        <w:tc>
          <w:tcPr>
            <w:tcW w:w="11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after="0" w:line="32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赵洁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zh-Han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zh-Han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2017年3月13日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dugi">
    <w:altName w:val="Segoe UI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vanese Text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irmala UI">
    <w:altName w:val="Segoe UI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itka Small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crosoft YaHei UI">
    <w:altName w:val="微软雅黑"/>
    <w:panose1 w:val="00000000000000000000"/>
    <w:charset w:val="86"/>
    <w:family w:val="decorative"/>
    <w:pitch w:val="default"/>
    <w:sig w:usb0="00000000" w:usb1="0000000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Swis721 LtEx BT">
    <w:altName w:val="Segoe Print"/>
    <w:panose1 w:val="020B0505020202020204"/>
    <w:charset w:val="00"/>
    <w:family w:val="auto"/>
    <w:pitch w:val="default"/>
    <w:sig w:usb0="00000000" w:usb1="00000000" w:usb2="00000000" w:usb3="00000000" w:csb0="0000001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70B07"/>
    <w:rsid w:val="012E1F91"/>
    <w:rsid w:val="05BD6845"/>
    <w:rsid w:val="082A69D9"/>
    <w:rsid w:val="09B355FE"/>
    <w:rsid w:val="0A7D5CA8"/>
    <w:rsid w:val="0A912A12"/>
    <w:rsid w:val="0F5C0879"/>
    <w:rsid w:val="15E343E7"/>
    <w:rsid w:val="173C1C39"/>
    <w:rsid w:val="1B6019D3"/>
    <w:rsid w:val="1DE479C6"/>
    <w:rsid w:val="1F655702"/>
    <w:rsid w:val="204B1D87"/>
    <w:rsid w:val="209164A7"/>
    <w:rsid w:val="2302301E"/>
    <w:rsid w:val="233A4116"/>
    <w:rsid w:val="268A3F80"/>
    <w:rsid w:val="26DF5E61"/>
    <w:rsid w:val="2BB75809"/>
    <w:rsid w:val="2F024F3C"/>
    <w:rsid w:val="2FF37D49"/>
    <w:rsid w:val="34570AD0"/>
    <w:rsid w:val="352A5D03"/>
    <w:rsid w:val="35F01F73"/>
    <w:rsid w:val="379801A3"/>
    <w:rsid w:val="391820D9"/>
    <w:rsid w:val="3CAD75D0"/>
    <w:rsid w:val="40AE76C5"/>
    <w:rsid w:val="40E3578E"/>
    <w:rsid w:val="41110CBD"/>
    <w:rsid w:val="43186A4A"/>
    <w:rsid w:val="43850460"/>
    <w:rsid w:val="43E4453C"/>
    <w:rsid w:val="47B344C2"/>
    <w:rsid w:val="4E0D585A"/>
    <w:rsid w:val="4FA03845"/>
    <w:rsid w:val="5082533B"/>
    <w:rsid w:val="52B31D6B"/>
    <w:rsid w:val="52E136FD"/>
    <w:rsid w:val="53870B07"/>
    <w:rsid w:val="540136CB"/>
    <w:rsid w:val="5528795F"/>
    <w:rsid w:val="55A46CF7"/>
    <w:rsid w:val="57A33A0C"/>
    <w:rsid w:val="5B7B0ECF"/>
    <w:rsid w:val="5EFB3538"/>
    <w:rsid w:val="62526D7C"/>
    <w:rsid w:val="68210629"/>
    <w:rsid w:val="690A7683"/>
    <w:rsid w:val="69FA5E3A"/>
    <w:rsid w:val="70D954F2"/>
    <w:rsid w:val="71AF6923"/>
    <w:rsid w:val="723851E6"/>
    <w:rsid w:val="74970DA2"/>
    <w:rsid w:val="74FC07A9"/>
    <w:rsid w:val="78CA09BE"/>
    <w:rsid w:val="79126AC8"/>
    <w:rsid w:val="7BBF6AC7"/>
    <w:rsid w:val="7D787BA3"/>
    <w:rsid w:val="7DA61A3D"/>
    <w:rsid w:val="7EC55202"/>
    <w:rsid w:val="7ECC47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2016-09-22T00:20:00Z</dcterms:created>
  <dc:creator>Administrator</dc:creator>
  <cp:lastModifiedBy>齐春娥</cp:lastModifiedBy>
  <dcterms:modified xsi:type="dcterms:W3CDTF">2017-03-13T06:07:32Z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